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C8" w:rsidRDefault="000D52C8" w:rsidP="000D52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D52C8">
        <w:rPr>
          <w:rFonts w:ascii="Times New Roman" w:hAnsi="Times New Roman" w:cs="Times New Roman"/>
          <w:b/>
          <w:i/>
          <w:sz w:val="48"/>
          <w:szCs w:val="48"/>
          <w:u w:val="single"/>
          <w:lang w:val="en-US"/>
        </w:rPr>
        <w:t>WONDERLAND SNOWBALLS</w:t>
      </w:r>
    </w:p>
    <w:p w:rsidR="000D52C8" w:rsidRDefault="000D52C8" w:rsidP="000D52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2C8" w:rsidRDefault="000D52C8" w:rsidP="000D52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175" cy="44527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48" cy="44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ВНИМАНИЕ</w:t>
      </w:r>
    </w:p>
    <w:p w:rsidR="000D52C8" w:rsidRPr="000D52C8" w:rsidRDefault="000D52C8" w:rsidP="000D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для декоративных целей. Стеклянный шар хрупкий и может разбиться. Держать вдали от жарких и холодных температур. Не ставить на подоконник или под прямые солнечные лучи. Если стеклянный шар треснул или протек - утилизируйте изделие!</w:t>
      </w:r>
    </w:p>
    <w:p w:rsidR="000D52C8" w:rsidRPr="000D52C8" w:rsidRDefault="000D52C8" w:rsidP="000D5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C8" w:rsidRPr="000D52C8" w:rsidRDefault="000D52C8" w:rsidP="000D5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457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2C8" w:rsidRPr="000D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D52C8"/>
    <w:rsid w:val="000D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tzavodchikova</dc:creator>
  <cp:keywords/>
  <dc:description/>
  <cp:lastModifiedBy>tzavodchikova</cp:lastModifiedBy>
  <cp:revision>2</cp:revision>
  <dcterms:created xsi:type="dcterms:W3CDTF">2018-07-27T13:52:00Z</dcterms:created>
  <dcterms:modified xsi:type="dcterms:W3CDTF">2018-07-27T14:00:00Z</dcterms:modified>
</cp:coreProperties>
</file>